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B0" w:rsidRPr="00056AC6" w:rsidRDefault="00E202B0" w:rsidP="00E202B0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056AC6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Администрация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225"/>
        <w:gridCol w:w="3014"/>
      </w:tblGrid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 органа управления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Шабанова Оксана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Гусейновна</w:t>
            </w:r>
            <w:proofErr w:type="spellEnd"/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Заведующая</w:t>
            </w:r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E202B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Агульский район </w:t>
            </w:r>
            <w:proofErr w:type="spellStart"/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</w:t>
            </w:r>
            <w:proofErr w:type="gramStart"/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утхул</w:t>
            </w:r>
            <w:proofErr w:type="spellEnd"/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сайта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4" w:tgtFrame="_blank" w:history="1">
              <w:r>
                <w:rPr>
                  <w:rStyle w:val="a5"/>
                  <w:rFonts w:ascii="Arial" w:hAnsi="Arial" w:cs="Arial"/>
                </w:rPr>
                <w:t>http://aguldsrad.tvoysadik.ru</w:t>
              </w:r>
            </w:hyperlink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proofErr w:type="spellStart"/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:rsidR="00E202B0" w:rsidRPr="00056AC6" w:rsidRDefault="00E202B0" w:rsidP="00E202B0">
      <w:pPr>
        <w:shd w:val="clear" w:color="auto" w:fill="FFFFFF"/>
        <w:spacing w:line="36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056AC6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Педагогический совет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225"/>
        <w:gridCol w:w="6190"/>
      </w:tblGrid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ФИО руководителя органа управления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E202B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Шабанова Оксана </w:t>
            </w:r>
            <w:proofErr w:type="spellStart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Гусейновна</w:t>
            </w:r>
            <w:proofErr w:type="spellEnd"/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Заведующая</w:t>
            </w:r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E202B0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 xml:space="preserve">Агульский район </w:t>
            </w:r>
            <w:proofErr w:type="spellStart"/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с</w:t>
            </w:r>
            <w:proofErr w:type="gramStart"/>
            <w:r w:rsidRPr="00056AC6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Х</w:t>
            </w:r>
            <w:proofErr w:type="gramEnd"/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утхул</w:t>
            </w:r>
            <w:proofErr w:type="spellEnd"/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Адрес сайта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5" w:tgtFrame="_blank" w:history="1">
              <w:r>
                <w:rPr>
                  <w:rStyle w:val="a5"/>
                  <w:rFonts w:ascii="Arial" w:hAnsi="Arial" w:cs="Arial"/>
                </w:rPr>
                <w:t>http://aguldsrad.tvoysadik.ru</w:t>
              </w:r>
            </w:hyperlink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proofErr w:type="spellStart"/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E202B0" w:rsidRPr="00056AC6" w:rsidTr="004C2A9F">
        <w:trPr>
          <w:tblCellSpacing w:w="15" w:type="dxa"/>
        </w:trPr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056AC6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E202B0" w:rsidRPr="00056AC6" w:rsidRDefault="00E202B0" w:rsidP="004C2A9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6AC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Член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ы подразделения: заведующая, </w:t>
            </w:r>
            <w:r w:rsidRPr="00056AC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воспитатели, представители родительской общественности.</w:t>
            </w:r>
          </w:p>
          <w:p w:rsidR="00E202B0" w:rsidRPr="00056AC6" w:rsidRDefault="00E202B0" w:rsidP="004C2A9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056AC6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Цели, задачи и содержание деятельности: Выполнение нормативных документов по дошкольному воспитанию РФ. Утверждение годового плана работы и программного развития ДОУ. Обсуждение и выполнение государственного образовательного стандарта. Повышение уровня воспитательно-образовательной работы с дошкольниками. Внедрение в практику работы ДОУ достижений педагогической науки. Повышение педагогического мастерства педагогов, развитие их творческой активности.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2B0" w:rsidRDefault="00E202B0" w:rsidP="00E202B0"/>
    <w:p w:rsidR="00753A43" w:rsidRDefault="00753A43"/>
    <w:sectPr w:rsidR="00753A43" w:rsidSect="007A0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202B0"/>
    <w:rsid w:val="00753A43"/>
    <w:rsid w:val="00E2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2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2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aguldsrad.tvoysadik.ru/" TargetMode="External"/><Relationship Id="rId4" Type="http://schemas.openxmlformats.org/officeDocument/2006/relationships/hyperlink" Target="http://aguldsrad.tvoysadik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>*Питер-Company*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2021-12-14T03:25:00Z</dcterms:created>
  <dcterms:modified xsi:type="dcterms:W3CDTF">2021-12-14T03:28:00Z</dcterms:modified>
</cp:coreProperties>
</file>